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</w:t>
      </w:r>
      <w:r w:rsidR="00C33690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050DAC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050DAC">
        <w:rPr>
          <w:rFonts w:ascii="Times New Roman" w:eastAsia="Calibri" w:hAnsi="Times New Roman" w:cs="Times New Roman"/>
          <w:sz w:val="24"/>
          <w:szCs w:val="24"/>
        </w:rPr>
        <w:t>5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A2198" w:rsidRPr="00050DAC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2D0C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050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050DAC" w:rsidRPr="00050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050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r w:rsidRPr="00050DAC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  <w:r w:rsidR="00AA1EF9" w:rsidRPr="00050DA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50DAC" w:rsidRPr="00050D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0DAC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50DAC" w:rsidRPr="00050D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AA1EF9" w:rsidRPr="00050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DA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A1EF9" w:rsidRPr="00050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0DA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</w:p>
    <w:p w:rsidR="003A2198" w:rsidRPr="00050DAC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DAC">
        <w:rPr>
          <w:rFonts w:ascii="Times New Roman" w:eastAsia="Times New Roman" w:hAnsi="Times New Roman" w:cs="Times New Roman"/>
          <w:sz w:val="24"/>
          <w:szCs w:val="24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муниципального образования </w:t>
      </w:r>
      <w:r w:rsidR="00050DAC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5E0E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050DAC">
        <w:rPr>
          <w:rFonts w:ascii="Times New Roman" w:eastAsia="Calibri" w:hAnsi="Times New Roman" w:cs="Times New Roman"/>
          <w:sz w:val="24"/>
          <w:szCs w:val="24"/>
        </w:rPr>
        <w:t>Город Креме</w:t>
      </w:r>
      <w:r w:rsidR="00E44877">
        <w:rPr>
          <w:rFonts w:ascii="Times New Roman" w:eastAsia="Calibri" w:hAnsi="Times New Roman" w:cs="Times New Roman"/>
          <w:sz w:val="24"/>
          <w:szCs w:val="24"/>
        </w:rPr>
        <w:t>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E93B6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050DAC">
        <w:rPr>
          <w:rFonts w:ascii="Times New Roman" w:eastAsia="Calibri" w:hAnsi="Times New Roman" w:cs="Times New Roman"/>
          <w:sz w:val="24"/>
          <w:szCs w:val="24"/>
        </w:rPr>
        <w:t>5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</w:t>
      </w:r>
      <w:r w:rsidR="00A03689">
        <w:rPr>
          <w:rFonts w:ascii="Times New Roman" w:eastAsia="Calibri" w:hAnsi="Times New Roman" w:cs="Times New Roman"/>
          <w:sz w:val="24"/>
          <w:szCs w:val="24"/>
        </w:rPr>
        <w:t>зместить</w:t>
      </w:r>
      <w:proofErr w:type="gramEnd"/>
      <w:r w:rsidR="00A036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A0368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</w:t>
      </w:r>
      <w:r w:rsidR="0034652F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МО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ГП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050DAC">
        <w:rPr>
          <w:rFonts w:ascii="Times New Roman" w:eastAsia="Calibri" w:hAnsi="Times New Roman" w:cs="Times New Roman"/>
          <w:sz w:val="24"/>
          <w:szCs w:val="24"/>
        </w:rPr>
        <w:t>е</w:t>
      </w:r>
      <w:r w:rsidR="00E44877">
        <w:rPr>
          <w:rFonts w:ascii="Times New Roman" w:eastAsia="Calibri" w:hAnsi="Times New Roman" w:cs="Times New Roman"/>
          <w:sz w:val="24"/>
          <w:szCs w:val="24"/>
        </w:rPr>
        <w:t>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заместителя Главы </w:t>
      </w:r>
      <w:r w:rsidR="00050DA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и управления муниципальным имуществом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050DAC" w:rsidRDefault="004E2A59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50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Врип</w:t>
      </w:r>
      <w:proofErr w:type="spellEnd"/>
      <w:r w:rsidRPr="00050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A2198" w:rsidRPr="00050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</w:t>
      </w:r>
      <w:r w:rsidRPr="00050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3A2198" w:rsidRPr="00050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Администрации                                                                  </w:t>
      </w:r>
      <w:r w:rsidRPr="00050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050DAC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0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050DAC" w:rsidP="00050DAC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о</w:t>
      </w:r>
      <w:r w:rsidR="00F0196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___.</w:t>
      </w:r>
      <w:r w:rsidRPr="00050DA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12.2024</w:t>
      </w:r>
      <w:r w:rsidR="00F01964" w:rsidRPr="00050DA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</w:t>
      </w:r>
      <w:r w:rsidR="00F019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      </w:t>
      </w:r>
      <w:r w:rsidR="00AA1E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A1E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43"/>
      <w:bookmarkEnd w:id="0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050DAC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050DAC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</w:t>
      </w:r>
      <w:r w:rsidR="00050DAC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50DA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</w:t>
      </w:r>
      <w:r w:rsidR="00050DAC">
        <w:rPr>
          <w:rFonts w:ascii="Times New Roman" w:eastAsia="Calibri" w:hAnsi="Times New Roman" w:cs="Times New Roman"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 муниципальном земельном контроле на территории муниципального образования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</w:t>
      </w:r>
      <w:r w:rsidR="00050DAC">
        <w:rPr>
          <w:rFonts w:ascii="Times New Roman" w:eastAsia="Calibri" w:hAnsi="Times New Roman" w:cs="Times New Roman"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земельный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соблюдением требований по использованию земель и земельных участков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по целевому назначению, установленного режима использования земельных участков в соответствии с зонированием территории;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3) соблюдением порядка передачи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, исключающего самовольную уступку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а также самовольную мену земельными участками;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</w:t>
      </w:r>
      <w:r w:rsidR="00BA3C39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жилищного или иного строительства, в указанных целях;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6) предоставлением достоверных сведений о состоянии земель;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7) выполнением обязанности по переоформлению права постоянного (бессрочного) пользования земельными участками на право аренды земельных участков или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по приобретению таких земельных участков в собственность;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и (или) эксплуатации объектов</w:t>
      </w:r>
      <w:r w:rsidR="00BA3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9) своевременным и качественным выполнением обязательных мероприятий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13) выполнением иных требований законодательства.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</w:t>
      </w:r>
      <w:r w:rsidR="00050DAC">
        <w:rPr>
          <w:rFonts w:ascii="Times New Roman" w:eastAsia="Calibri" w:hAnsi="Times New Roman" w:cs="Times New Roman"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земельные участки и их части независимо от прав на них (далее – объекты контроля).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050DAC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62ACE" w:rsidRPr="00E62ACE" w:rsidRDefault="005A5F2D" w:rsidP="005A5F2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5F2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ГП «Город Кременки»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5A5F2D">
        <w:rPr>
          <w:rFonts w:ascii="Times New Roman" w:eastAsia="Calibri" w:hAnsi="Times New Roman" w:cs="Times New Roman"/>
          <w:sz w:val="24"/>
          <w:szCs w:val="24"/>
        </w:rPr>
        <w:t xml:space="preserve"> от 20.06.2017г. № 88-п  «Об  утверждении Положения о муниципальном земельном контроле на территории городского поселения  «Город Кременки», постановлением Администрации ГП «Город Кременки» от 21.12.2016г. № 170-п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городского поселения «Город Кременки»  должностными лицами Администрации городского поселения «Город Кременки</w:t>
      </w:r>
      <w:proofErr w:type="gramEnd"/>
      <w:r w:rsidRPr="005A5F2D">
        <w:rPr>
          <w:rFonts w:ascii="Times New Roman" w:eastAsia="Calibri" w:hAnsi="Times New Roman" w:cs="Times New Roman"/>
          <w:sz w:val="24"/>
          <w:szCs w:val="24"/>
        </w:rPr>
        <w:t>» осуществляется муниципальный контроль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5A5F2D">
        <w:rPr>
          <w:rFonts w:ascii="Times New Roman" w:eastAsia="Calibri" w:hAnsi="Times New Roman" w:cs="Times New Roman"/>
          <w:sz w:val="24"/>
          <w:szCs w:val="24"/>
        </w:rPr>
        <w:t xml:space="preserve">  в соответствующих сферах деятельности.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На сайте муниципального образования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050DAC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 создан раздел «Муниципальный контроль», в котором аккумулируется необходимая поднадзорным субъектам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информация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в том числе и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части муниципального земельного контроля (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https://</w:t>
      </w:r>
      <w:r w:rsidR="00725CCB" w:rsidRPr="00725CCB">
        <w:t xml:space="preserve"> </w:t>
      </w:r>
      <w:r w:rsidR="00725CCB" w:rsidRPr="00725CCB">
        <w:rPr>
          <w:rFonts w:ascii="Times New Roman" w:eastAsia="Calibri" w:hAnsi="Times New Roman" w:cs="Times New Roman"/>
          <w:sz w:val="24"/>
          <w:szCs w:val="24"/>
          <w:u w:val="single"/>
        </w:rPr>
        <w:t>http://ruwww.mo-kremenki.ru/mykont.html</w:t>
      </w:r>
      <w:r w:rsidR="00725CCB" w:rsidRPr="00E62A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/).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1. Низкие знания правообладателей земельных участков, предъявляемых к ним земельным законодательством Российской Федерации о порядке, способах </w:t>
      </w:r>
      <w:r w:rsidR="00050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и ограничениях использования земельных участков.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</w:t>
      </w:r>
      <w:r w:rsidR="00693E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с организацией и осуществлением муниципального земельного контроля.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</w:t>
      </w:r>
      <w:r w:rsidR="00693E0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</w:t>
      </w:r>
      <w:r w:rsidR="00693E0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другие задачи в зависимости от выявленных проблем в регулируемой сфере </w:t>
      </w:r>
      <w:r w:rsidR="00693E0D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693E0D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</w:t>
      </w:r>
      <w:r w:rsidR="00693E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693E0D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20" w:type="dxa"/>
          </w:tcPr>
          <w:p w:rsidR="00E62ACE" w:rsidRPr="00E62ACE" w:rsidRDefault="00E62ACE" w:rsidP="00693E0D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C0725B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62ACE" w:rsidRPr="00AA1EF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556135" w:rsidP="004E2A5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на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обсуждения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556135">
            <w:pPr>
              <w:pStyle w:val="ConsPlusNormal"/>
              <w:ind w:firstLine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693E0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Разработка и утверждение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693E0D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C0725B" w:rsidRPr="00E62ACE" w:rsidRDefault="00C0725B" w:rsidP="00C0725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Программы для общественного обсуждения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октября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утверждение Программы не позднее 20 декабря 2024г., размещение Программы в сети «Интернет»</w:t>
            </w:r>
          </w:p>
          <w:p w:rsidR="00E62ACE" w:rsidRPr="00E62ACE" w:rsidRDefault="00C0725B" w:rsidP="00C0725B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дней со дня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утверждения </w:t>
            </w:r>
            <w:bookmarkStart w:id="1" w:name="_GoBack"/>
            <w:bookmarkEnd w:id="1"/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="00693E0D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="00693E0D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693E0D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693E0D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</w:t>
      </w:r>
      <w:r w:rsidR="00693E0D"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93E0D">
        <w:rPr>
          <w:rFonts w:ascii="Times New Roman" w:eastAsia="Calibri" w:hAnsi="Times New Roman" w:cs="Times New Roman"/>
          <w:sz w:val="24"/>
          <w:szCs w:val="24"/>
        </w:rPr>
        <w:t>Город Креме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</w:t>
      </w:r>
      <w:r w:rsidR="00693E0D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>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693E0D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</w:t>
      </w:r>
      <w:r w:rsidR="001345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>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34589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2C6E6B" w:rsidRDefault="002C6E6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 w:rsidR="00693E0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дминистрации-начальник</w:t>
            </w:r>
            <w:proofErr w:type="gram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Лариса Владимировна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земельным отношениям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556135">
            <w:pPr>
              <w:pStyle w:val="ConsPlusNormal"/>
              <w:ind w:firstLine="2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58 -915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2) Количество </w:t>
      </w:r>
      <w:r w:rsidR="00AE61C9" w:rsidRPr="00E62ACE">
        <w:rPr>
          <w:rFonts w:ascii="Times New Roman" w:eastAsia="Calibri" w:hAnsi="Times New Roman" w:cs="Times New Roman"/>
          <w:sz w:val="24"/>
          <w:szCs w:val="24"/>
        </w:rPr>
        <w:t>проведённых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62ACE" w:rsidRPr="00E62ACE" w:rsidRDefault="00E62ACE" w:rsidP="00134589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62ACE" w:rsidRPr="00E62ACE" w:rsidRDefault="00E62ACE" w:rsidP="00983D0D">
      <w:pPr>
        <w:pStyle w:val="ConsPlusNormal"/>
        <w:ind w:firstLine="765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73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022"/>
        <w:gridCol w:w="993"/>
        <w:gridCol w:w="1530"/>
        <w:gridCol w:w="567"/>
        <w:gridCol w:w="992"/>
        <w:gridCol w:w="851"/>
        <w:gridCol w:w="850"/>
        <w:gridCol w:w="1842"/>
      </w:tblGrid>
      <w:tr w:rsidR="00E62ACE" w:rsidRPr="00E62ACE" w:rsidTr="001345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ассигнования (расход), тыс. руб.</w:t>
            </w:r>
          </w:p>
        </w:tc>
      </w:tr>
      <w:tr w:rsidR="00983D0D" w:rsidRPr="00E62ACE" w:rsidTr="001345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hanging="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Отклонение, </w:t>
            </w:r>
          </w:p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(-/+,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3D0D" w:rsidRPr="00E62ACE" w:rsidTr="00134589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(План)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рисков причинения вреда (ущерба) охраняемым законом ценностям </w:t>
            </w:r>
            <w:r w:rsidR="00134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муниципальному земельному контролю </w:t>
            </w:r>
            <w:r w:rsidR="00134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</w:t>
            </w:r>
          </w:p>
          <w:p w:rsidR="00983D0D" w:rsidRPr="00E62ACE" w:rsidRDefault="00983D0D" w:rsidP="00134589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34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34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1345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134589">
            <w:pPr>
              <w:pStyle w:val="ConsPlusNormal"/>
              <w:ind w:firstLine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345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198" w:rsidRPr="00EE59A8" w:rsidRDefault="003A2198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RPr="00EE59A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050DAC"/>
    <w:rsid w:val="00134589"/>
    <w:rsid w:val="001B3503"/>
    <w:rsid w:val="001C7C3D"/>
    <w:rsid w:val="001D633D"/>
    <w:rsid w:val="00245235"/>
    <w:rsid w:val="002C6E6B"/>
    <w:rsid w:val="002D0CEB"/>
    <w:rsid w:val="003313F2"/>
    <w:rsid w:val="0034652F"/>
    <w:rsid w:val="003A2198"/>
    <w:rsid w:val="003A7065"/>
    <w:rsid w:val="003D4F97"/>
    <w:rsid w:val="00430121"/>
    <w:rsid w:val="004E2A59"/>
    <w:rsid w:val="005236E8"/>
    <w:rsid w:val="00556135"/>
    <w:rsid w:val="0058153F"/>
    <w:rsid w:val="005A5F2D"/>
    <w:rsid w:val="005A6F5C"/>
    <w:rsid w:val="005E0EE8"/>
    <w:rsid w:val="005F15F6"/>
    <w:rsid w:val="00646213"/>
    <w:rsid w:val="00647FD1"/>
    <w:rsid w:val="00693E0D"/>
    <w:rsid w:val="006F21F0"/>
    <w:rsid w:val="00725CCB"/>
    <w:rsid w:val="00751674"/>
    <w:rsid w:val="00827AEE"/>
    <w:rsid w:val="00863E7A"/>
    <w:rsid w:val="008705F7"/>
    <w:rsid w:val="008913D8"/>
    <w:rsid w:val="009135B8"/>
    <w:rsid w:val="00942000"/>
    <w:rsid w:val="0095474A"/>
    <w:rsid w:val="00983D0D"/>
    <w:rsid w:val="009B4B59"/>
    <w:rsid w:val="00A0124E"/>
    <w:rsid w:val="00A03689"/>
    <w:rsid w:val="00A66FB5"/>
    <w:rsid w:val="00A84B5E"/>
    <w:rsid w:val="00AA1EF9"/>
    <w:rsid w:val="00AD2FD6"/>
    <w:rsid w:val="00AE61C9"/>
    <w:rsid w:val="00AF29E9"/>
    <w:rsid w:val="00B93C39"/>
    <w:rsid w:val="00BA3C39"/>
    <w:rsid w:val="00BB416D"/>
    <w:rsid w:val="00BB6923"/>
    <w:rsid w:val="00C0725B"/>
    <w:rsid w:val="00C27B39"/>
    <w:rsid w:val="00C33690"/>
    <w:rsid w:val="00CA5262"/>
    <w:rsid w:val="00CB6607"/>
    <w:rsid w:val="00CE7046"/>
    <w:rsid w:val="00D47606"/>
    <w:rsid w:val="00E274A4"/>
    <w:rsid w:val="00E44877"/>
    <w:rsid w:val="00E62ACE"/>
    <w:rsid w:val="00E92FB2"/>
    <w:rsid w:val="00E93B6D"/>
    <w:rsid w:val="00ED6B9A"/>
    <w:rsid w:val="00EE0162"/>
    <w:rsid w:val="00EE59A8"/>
    <w:rsid w:val="00F01964"/>
    <w:rsid w:val="00F4588A"/>
    <w:rsid w:val="00F94C42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5</cp:revision>
  <cp:lastPrinted>2024-09-25T08:55:00Z</cp:lastPrinted>
  <dcterms:created xsi:type="dcterms:W3CDTF">2024-09-25T09:44:00Z</dcterms:created>
  <dcterms:modified xsi:type="dcterms:W3CDTF">2024-09-27T05:26:00Z</dcterms:modified>
</cp:coreProperties>
</file>